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5D" w:rsidRPr="00DD49F9" w:rsidRDefault="004540BE">
      <w:pPr>
        <w:pStyle w:val="Naslov1"/>
        <w:ind w:left="-567" w:firstLine="0"/>
        <w:rPr>
          <w:sz w:val="20"/>
        </w:rPr>
      </w:pPr>
      <w:r w:rsidRPr="00DD49F9">
        <w:rPr>
          <w:sz w:val="20"/>
        </w:rPr>
        <w:t xml:space="preserve">  O</w:t>
      </w:r>
      <w:r w:rsidR="008C555D" w:rsidRPr="00DD49F9">
        <w:rPr>
          <w:sz w:val="20"/>
        </w:rPr>
        <w:t xml:space="preserve">SNOVNA ŠKOLA MIHOVIL PAVLEK MIŠKINA </w:t>
      </w:r>
    </w:p>
    <w:p w:rsidR="008C555D" w:rsidRPr="00DD49F9" w:rsidRDefault="008C555D">
      <w:pPr>
        <w:pStyle w:val="Naslov1"/>
        <w:rPr>
          <w:sz w:val="20"/>
        </w:rPr>
      </w:pPr>
      <w:r w:rsidRPr="00DD49F9">
        <w:rPr>
          <w:sz w:val="20"/>
        </w:rPr>
        <w:t xml:space="preserve">                      ĐELEKOVEC</w:t>
      </w:r>
    </w:p>
    <w:p w:rsidR="008C555D" w:rsidRPr="00DD49F9" w:rsidRDefault="00FD3090" w:rsidP="00120793">
      <w:pPr>
        <w:pStyle w:val="Naslov1"/>
        <w:rPr>
          <w:sz w:val="20"/>
        </w:rPr>
      </w:pPr>
      <w:r>
        <w:rPr>
          <w:sz w:val="20"/>
        </w:rPr>
        <w:t xml:space="preserve">              </w:t>
      </w:r>
      <w:r w:rsidR="00F00A84" w:rsidRPr="00DD49F9">
        <w:rPr>
          <w:sz w:val="20"/>
        </w:rPr>
        <w:t>ŠK.GOD.</w:t>
      </w:r>
      <w:r w:rsidR="00F9200F">
        <w:rPr>
          <w:sz w:val="20"/>
        </w:rPr>
        <w:t>202</w:t>
      </w:r>
      <w:r w:rsidR="00AC5F6B">
        <w:rPr>
          <w:sz w:val="20"/>
        </w:rPr>
        <w:t>5</w:t>
      </w:r>
      <w:r w:rsidR="00F9200F">
        <w:rPr>
          <w:sz w:val="20"/>
        </w:rPr>
        <w:t>./202</w:t>
      </w:r>
      <w:r w:rsidR="00AC5F6B">
        <w:rPr>
          <w:sz w:val="20"/>
        </w:rPr>
        <w:t>6</w:t>
      </w:r>
      <w:r w:rsidR="008C555D" w:rsidRPr="00DD49F9">
        <w:rPr>
          <w:sz w:val="20"/>
        </w:rPr>
        <w:t>.</w:t>
      </w:r>
    </w:p>
    <w:p w:rsidR="008C555D" w:rsidRPr="007E162A" w:rsidRDefault="008C555D">
      <w:pPr>
        <w:pStyle w:val="Naslov2"/>
        <w:rPr>
          <w:color w:val="00B0F0"/>
          <w:sz w:val="44"/>
          <w:szCs w:val="44"/>
        </w:rPr>
      </w:pPr>
      <w:r w:rsidRPr="007E162A">
        <w:rPr>
          <w:color w:val="00B0F0"/>
          <w:sz w:val="44"/>
          <w:szCs w:val="44"/>
        </w:rPr>
        <w:t>R A S P O R E D   S A T I</w:t>
      </w:r>
    </w:p>
    <w:p w:rsidR="008C555D" w:rsidRDefault="00B3393D" w:rsidP="006A3EFC">
      <w:pPr>
        <w:pStyle w:val="Naslov3"/>
        <w:rPr>
          <w:color w:val="00B0F0"/>
          <w:sz w:val="44"/>
          <w:szCs w:val="44"/>
        </w:rPr>
      </w:pPr>
      <w:r w:rsidRPr="007E162A">
        <w:rPr>
          <w:color w:val="00B0F0"/>
          <w:sz w:val="44"/>
          <w:szCs w:val="44"/>
        </w:rPr>
        <w:t>RAZREDNA NASTAVA</w:t>
      </w:r>
      <w:r w:rsidR="007E162A">
        <w:rPr>
          <w:color w:val="00B0F0"/>
          <w:sz w:val="44"/>
          <w:szCs w:val="44"/>
        </w:rPr>
        <w:t xml:space="preserve"> </w:t>
      </w:r>
    </w:p>
    <w:p w:rsidR="005514CC" w:rsidRPr="005514CC" w:rsidRDefault="005514CC" w:rsidP="005514CC">
      <w:pPr>
        <w:rPr>
          <w:lang w:val="hr-HR"/>
        </w:rPr>
      </w:pPr>
    </w:p>
    <w:tbl>
      <w:tblPr>
        <w:tblW w:w="15108" w:type="dxa"/>
        <w:tblInd w:w="-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850"/>
        <w:gridCol w:w="1135"/>
        <w:gridCol w:w="850"/>
        <w:gridCol w:w="851"/>
        <w:gridCol w:w="1134"/>
        <w:gridCol w:w="850"/>
        <w:gridCol w:w="851"/>
        <w:gridCol w:w="1134"/>
        <w:gridCol w:w="850"/>
        <w:gridCol w:w="993"/>
        <w:gridCol w:w="1134"/>
        <w:gridCol w:w="992"/>
        <w:gridCol w:w="992"/>
        <w:gridCol w:w="1134"/>
        <w:gridCol w:w="992"/>
      </w:tblGrid>
      <w:tr w:rsidR="00F9200F" w:rsidTr="00DA3343">
        <w:trPr>
          <w:cantSplit/>
          <w:trHeight w:val="690"/>
        </w:trPr>
        <w:tc>
          <w:tcPr>
            <w:tcW w:w="366" w:type="dxa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4B4DD9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2835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2835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2835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SRIJEDA</w:t>
            </w:r>
          </w:p>
        </w:tc>
        <w:tc>
          <w:tcPr>
            <w:tcW w:w="3119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3118" w:type="dxa"/>
            <w:gridSpan w:val="3"/>
            <w:tcBorders>
              <w:top w:val="thinThickSmallGap" w:sz="2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pct20" w:color="000000" w:fill="FFFFFF"/>
          </w:tcPr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</w:p>
          <w:p w:rsidR="00F9200F" w:rsidRDefault="00F9200F" w:rsidP="005E7E40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PETAK</w:t>
            </w:r>
          </w:p>
        </w:tc>
      </w:tr>
      <w:tr w:rsidR="00AC5F6B" w:rsidTr="00B63B06">
        <w:trPr>
          <w:trHeight w:val="857"/>
        </w:trPr>
        <w:tc>
          <w:tcPr>
            <w:tcW w:w="366" w:type="dxa"/>
            <w:tcBorders>
              <w:top w:val="trip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20" w:color="000000" w:fill="FFFFFF"/>
          </w:tcPr>
          <w:p w:rsidR="00AC5F6B" w:rsidRDefault="00AC5F6B" w:rsidP="00AC5F6B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</w:p>
          <w:p w:rsidR="00AC5F6B" w:rsidRPr="007E162A" w:rsidRDefault="00AC5F6B" w:rsidP="00AC5F6B">
            <w:pPr>
              <w:jc w:val="center"/>
              <w:rPr>
                <w:b/>
                <w:color w:val="0070C0"/>
                <w:sz w:val="24"/>
                <w:szCs w:val="24"/>
                <w:lang w:val="hr-HR"/>
              </w:rPr>
            </w:pPr>
            <w:r w:rsidRPr="007E162A">
              <w:rPr>
                <w:b/>
                <w:color w:val="0070C0"/>
                <w:sz w:val="24"/>
                <w:szCs w:val="24"/>
                <w:lang w:val="hr-HR"/>
              </w:rPr>
              <w:t>I</w:t>
            </w:r>
            <w:r>
              <w:rPr>
                <w:b/>
                <w:color w:val="0070C0"/>
                <w:sz w:val="24"/>
                <w:szCs w:val="24"/>
                <w:lang w:val="hr-HR"/>
              </w:rPr>
              <w:t xml:space="preserve">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C00000"/>
                <w:sz w:val="24"/>
                <w:szCs w:val="24"/>
                <w:lang w:val="hr-HR"/>
              </w:rPr>
            </w:pPr>
            <w:r>
              <w:rPr>
                <w:b/>
                <w:color w:val="C00000"/>
                <w:sz w:val="24"/>
                <w:szCs w:val="24"/>
                <w:lang w:val="hr-HR"/>
              </w:rPr>
              <w:t>II./</w:t>
            </w:r>
            <w:r w:rsidRPr="00EF1869">
              <w:rPr>
                <w:b/>
                <w:color w:val="C00000"/>
                <w:sz w:val="24"/>
                <w:szCs w:val="24"/>
                <w:lang w:val="hr-HR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hr-HR"/>
              </w:rPr>
              <w:t>I.</w:t>
            </w:r>
          </w:p>
          <w:p w:rsidR="00AC5F6B" w:rsidRPr="00EF1869" w:rsidRDefault="00AC5F6B" w:rsidP="00AC5F6B">
            <w:pPr>
              <w:rPr>
                <w:b/>
                <w:color w:val="C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</w:p>
          <w:p w:rsidR="00AC5F6B" w:rsidRPr="00EF1869" w:rsidRDefault="00AC5F6B" w:rsidP="00AC5F6B">
            <w:pPr>
              <w:jc w:val="center"/>
              <w:rPr>
                <w:b/>
                <w:color w:val="76923C" w:themeColor="accent3" w:themeShade="BF"/>
                <w:sz w:val="24"/>
                <w:szCs w:val="24"/>
                <w:lang w:val="hr-HR"/>
              </w:rPr>
            </w:pPr>
            <w:r>
              <w:rPr>
                <w:b/>
                <w:color w:val="76923C" w:themeColor="accent3" w:themeShade="BF"/>
                <w:sz w:val="24"/>
                <w:szCs w:val="24"/>
                <w:lang w:val="hr-HR"/>
              </w:rPr>
              <w:t>IV.</w:t>
            </w:r>
          </w:p>
        </w:tc>
      </w:tr>
      <w:tr w:rsidR="005514CC" w:rsidRPr="00CF08D4" w:rsidTr="00B63B06">
        <w:trPr>
          <w:trHeight w:val="383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5514CC" w:rsidRPr="00CF08D4" w:rsidRDefault="005514CC" w:rsidP="00F9200F">
            <w:pPr>
              <w:jc w:val="center"/>
              <w:rPr>
                <w:lang w:val="hr-HR"/>
              </w:rPr>
            </w:pPr>
            <w:r w:rsidRPr="00CF08D4">
              <w:rPr>
                <w:lang w:val="hr-HR"/>
              </w:rPr>
              <w:t>1.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HJ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VJ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SRO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HJ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EJ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7E162A" w:rsidRDefault="00DC7CAD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PID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PID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MAT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017F2D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EJ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514CC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VJ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4CC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514CC" w:rsidRPr="00017F2D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</w:tr>
      <w:tr w:rsidR="00DA3343" w:rsidRPr="00CF08D4" w:rsidTr="00B63B06">
        <w:trPr>
          <w:trHeight w:val="464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DA3343" w:rsidRPr="00CF08D4" w:rsidRDefault="00DA3343" w:rsidP="00F9200F">
            <w:pPr>
              <w:jc w:val="center"/>
              <w:rPr>
                <w:lang w:val="hr-HR"/>
              </w:rPr>
            </w:pPr>
            <w:r w:rsidRPr="00CF08D4">
              <w:rPr>
                <w:lang w:val="hr-HR"/>
              </w:rPr>
              <w:t>2.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3402E9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TZK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VJ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EJ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HJ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TZK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MAT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EJ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A72C87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017F2D" w:rsidRDefault="00A72C8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GK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VJ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GK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017F2D" w:rsidRDefault="007B28CC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MAT</w:t>
            </w:r>
          </w:p>
        </w:tc>
      </w:tr>
      <w:tr w:rsidR="00DA3343" w:rsidRPr="00CF08D4" w:rsidTr="00B63B06">
        <w:trPr>
          <w:trHeight w:val="415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DA3343" w:rsidRPr="00CF08D4" w:rsidRDefault="00DA3343" w:rsidP="00F9200F">
            <w:pPr>
              <w:jc w:val="center"/>
              <w:rPr>
                <w:lang w:val="hr-HR"/>
              </w:rPr>
            </w:pPr>
            <w:r w:rsidRPr="00CF08D4">
              <w:rPr>
                <w:lang w:val="hr-HR"/>
              </w:rPr>
              <w:t>3.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3402E9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MAT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EF1869" w:rsidRDefault="003402E9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TZK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VJ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MAT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EJ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DC7CAD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TZK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EF1869" w:rsidRDefault="00A72C87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PID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DC7CAD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MAT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EJ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017F2D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MAT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3343" w:rsidRPr="007E162A" w:rsidRDefault="00862636" w:rsidP="00F9200F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MAT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3343" w:rsidRPr="004D5F25" w:rsidRDefault="00862636" w:rsidP="00F9200F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LK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3343" w:rsidRPr="00017F2D" w:rsidRDefault="00862636" w:rsidP="00F9200F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TZK</w:t>
            </w:r>
          </w:p>
        </w:tc>
      </w:tr>
      <w:tr w:rsidR="003A330B" w:rsidRPr="00CF08D4" w:rsidTr="00B63B06">
        <w:trPr>
          <w:trHeight w:val="421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3A330B" w:rsidRPr="00CF08D4" w:rsidRDefault="003A330B" w:rsidP="003A330B">
            <w:pPr>
              <w:jc w:val="center"/>
              <w:rPr>
                <w:lang w:val="hr-HR"/>
              </w:rPr>
            </w:pPr>
            <w:r w:rsidRPr="00CF08D4">
              <w:rPr>
                <w:lang w:val="hr-HR"/>
              </w:rPr>
              <w:t>4.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A330B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6"/>
                <w:szCs w:val="16"/>
                <w:lang w:val="hr-HR"/>
              </w:rPr>
              <w:t>SR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EF1869" w:rsidRDefault="003402E9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HJ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VJ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A330B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6"/>
                <w:szCs w:val="16"/>
                <w:lang w:val="hr-HR"/>
              </w:rPr>
              <w:t>LK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EF1869" w:rsidRDefault="00A72C87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PID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PID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63B06" w:rsidRDefault="00B63B06" w:rsidP="003A330B">
            <w:pPr>
              <w:jc w:val="center"/>
              <w:rPr>
                <w:b/>
                <w:color w:val="0070C0"/>
                <w:sz w:val="16"/>
                <w:szCs w:val="16"/>
                <w:lang w:val="hr-HR"/>
              </w:rPr>
            </w:pPr>
          </w:p>
          <w:p w:rsidR="003A330B" w:rsidRPr="00B63B06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GK</w:t>
            </w:r>
          </w:p>
          <w:p w:rsidR="003A330B" w:rsidRPr="007E162A" w:rsidRDefault="003A330B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SR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LK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A330B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6"/>
                <w:szCs w:val="16"/>
                <w:lang w:val="hr-HR"/>
              </w:rPr>
              <w:t>HJ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4D5F25" w:rsidRDefault="00992429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PID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017F2D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HJ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A330B" w:rsidRPr="00EF1869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6"/>
                <w:szCs w:val="16"/>
                <w:lang w:val="hr-HR"/>
              </w:rPr>
              <w:t>HJ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330B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TZK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3A330B" w:rsidRPr="00017F2D" w:rsidRDefault="007B28CC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6"/>
                <w:szCs w:val="16"/>
                <w:lang w:val="hr-HR"/>
              </w:rPr>
              <w:t>PID</w:t>
            </w:r>
            <w:bookmarkStart w:id="0" w:name="_GoBack"/>
            <w:bookmarkEnd w:id="0"/>
          </w:p>
        </w:tc>
      </w:tr>
      <w:tr w:rsidR="00161F64" w:rsidRPr="00CF08D4" w:rsidTr="00B63B06">
        <w:trPr>
          <w:trHeight w:val="421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161F64" w:rsidRPr="00CF08D4" w:rsidRDefault="00161F64" w:rsidP="003A330B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7E162A" w:rsidRDefault="00C21E59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INF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EF1869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MAT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72C87" w:rsidRDefault="00A72C87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NJ</w:t>
            </w:r>
          </w:p>
          <w:p w:rsidR="00161F64" w:rsidRPr="00EF1869" w:rsidRDefault="00161F64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DOD MAT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EF1869" w:rsidRDefault="00A72C87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DOD</w:t>
            </w:r>
            <w:r w:rsidR="003402E9">
              <w:rPr>
                <w:b/>
                <w:color w:val="C00000"/>
                <w:sz w:val="18"/>
                <w:szCs w:val="18"/>
                <w:lang w:val="hr-HR"/>
              </w:rPr>
              <w:t xml:space="preserve"> MAT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TZK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EF1869" w:rsidRDefault="00DC7CAD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INA</w:t>
            </w:r>
            <w:r w:rsidR="00862636">
              <w:rPr>
                <w:b/>
                <w:color w:val="0070C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INA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7E162A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INF</w:t>
            </w:r>
          </w:p>
        </w:tc>
        <w:tc>
          <w:tcPr>
            <w:tcW w:w="9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  <w:p w:rsidR="00161F64" w:rsidRPr="00EF1869" w:rsidRDefault="00DC7CAD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DOP</w:t>
            </w:r>
          </w:p>
          <w:p w:rsidR="00161F64" w:rsidRPr="00EF1869" w:rsidRDefault="00161F64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A72C87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DOP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017F2D" w:rsidRDefault="00A72C87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DOD</w:t>
            </w:r>
            <w:r w:rsidR="00DC7CAD"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 xml:space="preserve"> MAT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017F2D" w:rsidRDefault="00862636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TZK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INF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F64" w:rsidRPr="00161F64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INA</w:t>
            </w:r>
          </w:p>
        </w:tc>
      </w:tr>
      <w:tr w:rsidR="00161F64" w:rsidRPr="00CF08D4" w:rsidTr="00B63B06">
        <w:trPr>
          <w:trHeight w:val="421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161F64" w:rsidRDefault="00161F64" w:rsidP="003A330B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8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Pr="00E71CFA" w:rsidRDefault="00C21E59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  <w:r>
              <w:rPr>
                <w:b/>
                <w:color w:val="0070C0"/>
                <w:sz w:val="18"/>
                <w:szCs w:val="18"/>
                <w:lang w:val="hr-HR"/>
              </w:rPr>
              <w:t>INF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Default="00A72C87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  <w:r w:rsidRPr="00A72C87"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NJ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Default="00161F64" w:rsidP="00C21E59">
            <w:pPr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E71CFA" w:rsidRDefault="00161F64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Default="00862636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  <w:r w:rsidRPr="00862636"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DOP</w:t>
            </w:r>
          </w:p>
        </w:tc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161F64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EF1869" w:rsidRDefault="00862636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  <w:r>
              <w:rPr>
                <w:b/>
                <w:color w:val="76923C" w:themeColor="accent3" w:themeShade="BF"/>
                <w:sz w:val="18"/>
                <w:szCs w:val="18"/>
                <w:lang w:val="hr-HR"/>
              </w:rPr>
              <w:t>INF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1F64" w:rsidRDefault="00161F64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1F64" w:rsidRPr="00EF1869" w:rsidRDefault="00161F64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F64" w:rsidRPr="00017F2D" w:rsidRDefault="00161F64" w:rsidP="003A330B">
            <w:pPr>
              <w:jc w:val="center"/>
              <w:rPr>
                <w:b/>
                <w:color w:val="0070C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1F64" w:rsidRPr="004D5F25" w:rsidRDefault="00862636" w:rsidP="003A330B">
            <w:pPr>
              <w:jc w:val="center"/>
              <w:rPr>
                <w:b/>
                <w:color w:val="C00000"/>
                <w:sz w:val="18"/>
                <w:szCs w:val="18"/>
                <w:lang w:val="hr-HR"/>
              </w:rPr>
            </w:pPr>
            <w:r>
              <w:rPr>
                <w:b/>
                <w:color w:val="C00000"/>
                <w:sz w:val="18"/>
                <w:szCs w:val="18"/>
                <w:lang w:val="hr-HR"/>
              </w:rPr>
              <w:t>INF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F64" w:rsidRPr="00161F64" w:rsidRDefault="00161F64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</w:tr>
      <w:tr w:rsidR="003A330B" w:rsidRPr="00CF08D4" w:rsidTr="00B63B06">
        <w:trPr>
          <w:trHeight w:val="421"/>
        </w:trPr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shd w:val="pct20" w:color="000000" w:fill="FFFFFF"/>
          </w:tcPr>
          <w:p w:rsidR="003A330B" w:rsidRDefault="003A330B" w:rsidP="003A330B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Pr="00E71CFA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Pr="00E71CFA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Pr="00EF1869" w:rsidRDefault="003A330B" w:rsidP="003A330B">
            <w:pPr>
              <w:jc w:val="center"/>
              <w:rPr>
                <w:b/>
                <w:color w:val="76923C" w:themeColor="accent3" w:themeShade="BF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30B" w:rsidRPr="00E71CFA" w:rsidRDefault="003A330B" w:rsidP="003A330B">
            <w:pPr>
              <w:jc w:val="center"/>
              <w:rPr>
                <w:b/>
                <w:color w:val="00B0F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30B" w:rsidRDefault="003A330B" w:rsidP="003A330B">
            <w:pPr>
              <w:jc w:val="center"/>
              <w:rPr>
                <w:b/>
                <w:color w:val="00B050"/>
                <w:sz w:val="18"/>
                <w:szCs w:val="18"/>
                <w:lang w:val="hr-HR"/>
              </w:rPr>
            </w:pPr>
          </w:p>
        </w:tc>
      </w:tr>
    </w:tbl>
    <w:p w:rsidR="004E47B8" w:rsidRDefault="004E47B8" w:rsidP="004F47E1">
      <w:pPr>
        <w:rPr>
          <w:lang w:val="hr-HR"/>
        </w:rPr>
      </w:pPr>
    </w:p>
    <w:p w:rsidR="004E47B8" w:rsidRDefault="004E47B8" w:rsidP="004E47B8">
      <w:pPr>
        <w:ind w:hanging="1134"/>
        <w:rPr>
          <w:b/>
          <w:sz w:val="22"/>
          <w:szCs w:val="22"/>
          <w:lang w:val="hr-HR"/>
        </w:rPr>
      </w:pPr>
    </w:p>
    <w:p w:rsidR="009566DD" w:rsidRDefault="009566DD" w:rsidP="004F47E1">
      <w:pPr>
        <w:rPr>
          <w:b/>
          <w:sz w:val="22"/>
          <w:szCs w:val="22"/>
          <w:lang w:val="hr-HR"/>
        </w:rPr>
      </w:pPr>
    </w:p>
    <w:p w:rsidR="00232CB1" w:rsidRPr="00F22EE8" w:rsidRDefault="0083756A" w:rsidP="00232CB1">
      <w:pPr>
        <w:jc w:val="both"/>
        <w:rPr>
          <w:b/>
          <w:sz w:val="16"/>
          <w:szCs w:val="16"/>
          <w:lang w:val="hr-HR"/>
        </w:rPr>
      </w:pPr>
      <w:r>
        <w:rPr>
          <w:sz w:val="28"/>
          <w:lang w:val="hr-HR"/>
        </w:rPr>
        <w:t xml:space="preserve">U </w:t>
      </w:r>
      <w:proofErr w:type="spellStart"/>
      <w:r>
        <w:rPr>
          <w:sz w:val="28"/>
          <w:lang w:val="hr-HR"/>
        </w:rPr>
        <w:t>Đelekovcu</w:t>
      </w:r>
      <w:proofErr w:type="spellEnd"/>
      <w:r>
        <w:rPr>
          <w:sz w:val="28"/>
          <w:lang w:val="hr-HR"/>
        </w:rPr>
        <w:t>,</w:t>
      </w:r>
      <w:r w:rsidR="00247668">
        <w:rPr>
          <w:sz w:val="28"/>
          <w:lang w:val="hr-HR"/>
        </w:rPr>
        <w:t xml:space="preserve"> </w:t>
      </w:r>
      <w:r w:rsidR="00AC5F6B">
        <w:rPr>
          <w:sz w:val="28"/>
          <w:lang w:val="hr-HR"/>
        </w:rPr>
        <w:t>8</w:t>
      </w:r>
      <w:r w:rsidR="00C83EB7">
        <w:rPr>
          <w:sz w:val="28"/>
          <w:lang w:val="hr-HR"/>
        </w:rPr>
        <w:t>.9</w:t>
      </w:r>
      <w:r w:rsidR="004E47B8">
        <w:rPr>
          <w:sz w:val="28"/>
          <w:lang w:val="hr-HR"/>
        </w:rPr>
        <w:t>.</w:t>
      </w:r>
      <w:r w:rsidR="00F9200F">
        <w:rPr>
          <w:sz w:val="28"/>
          <w:lang w:val="hr-HR"/>
        </w:rPr>
        <w:t>202</w:t>
      </w:r>
      <w:r w:rsidR="00AC5F6B">
        <w:rPr>
          <w:sz w:val="28"/>
          <w:lang w:val="hr-HR"/>
        </w:rPr>
        <w:t>5</w:t>
      </w:r>
      <w:r w:rsidR="004E47B8">
        <w:rPr>
          <w:sz w:val="28"/>
          <w:lang w:val="hr-HR"/>
        </w:rPr>
        <w:t>.</w:t>
      </w:r>
      <w:r w:rsidR="00F05A28">
        <w:rPr>
          <w:sz w:val="28"/>
          <w:lang w:val="hr-HR"/>
        </w:rPr>
        <w:tab/>
      </w:r>
      <w:r w:rsidR="00F05A28">
        <w:rPr>
          <w:sz w:val="28"/>
          <w:lang w:val="hr-HR"/>
        </w:rPr>
        <w:tab/>
      </w:r>
      <w:r w:rsidR="00F05A28">
        <w:rPr>
          <w:sz w:val="28"/>
          <w:lang w:val="hr-HR"/>
        </w:rPr>
        <w:tab/>
      </w:r>
      <w:r w:rsidR="00F05A28">
        <w:rPr>
          <w:sz w:val="28"/>
          <w:lang w:val="hr-HR"/>
        </w:rPr>
        <w:tab/>
      </w:r>
      <w:r w:rsidR="00232CB1">
        <w:rPr>
          <w:b/>
          <w:sz w:val="16"/>
          <w:szCs w:val="16"/>
          <w:lang w:val="hr-HR"/>
        </w:rPr>
        <w:tab/>
      </w:r>
      <w:r w:rsidR="00232CB1">
        <w:rPr>
          <w:b/>
          <w:sz w:val="16"/>
          <w:szCs w:val="16"/>
          <w:lang w:val="hr-HR"/>
        </w:rPr>
        <w:tab/>
      </w:r>
      <w:r w:rsidR="00232CB1">
        <w:rPr>
          <w:b/>
          <w:sz w:val="16"/>
          <w:szCs w:val="16"/>
          <w:lang w:val="hr-HR"/>
        </w:rPr>
        <w:tab/>
      </w:r>
      <w:r w:rsidR="00232CB1">
        <w:rPr>
          <w:b/>
          <w:sz w:val="16"/>
          <w:szCs w:val="16"/>
          <w:lang w:val="hr-HR"/>
        </w:rPr>
        <w:tab/>
      </w:r>
      <w:r w:rsidR="00232CB1">
        <w:rPr>
          <w:sz w:val="28"/>
          <w:lang w:val="hr-HR"/>
        </w:rPr>
        <w:t>Ravnateljica škole:</w:t>
      </w:r>
    </w:p>
    <w:p w:rsidR="0000015A" w:rsidRDefault="00232CB1" w:rsidP="00232CB1">
      <w:pPr>
        <w:jc w:val="both"/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 xml:space="preserve">                         Sonja </w:t>
      </w:r>
      <w:proofErr w:type="spellStart"/>
      <w:r>
        <w:rPr>
          <w:sz w:val="28"/>
          <w:lang w:val="hr-HR"/>
        </w:rPr>
        <w:t>Vuljak</w:t>
      </w:r>
      <w:proofErr w:type="spellEnd"/>
      <w:r>
        <w:rPr>
          <w:sz w:val="28"/>
          <w:lang w:val="hr-HR"/>
        </w:rPr>
        <w:t xml:space="preserve">, </w:t>
      </w:r>
      <w:proofErr w:type="spellStart"/>
      <w:r>
        <w:rPr>
          <w:sz w:val="28"/>
          <w:lang w:val="hr-HR"/>
        </w:rPr>
        <w:t>dipl.uč</w:t>
      </w:r>
      <w:proofErr w:type="spellEnd"/>
      <w:r>
        <w:rPr>
          <w:sz w:val="28"/>
          <w:lang w:val="hr-HR"/>
        </w:rPr>
        <w:t>.</w:t>
      </w:r>
    </w:p>
    <w:sectPr w:rsidR="0000015A" w:rsidSect="007261A1">
      <w:pgSz w:w="15842" w:h="12242" w:orient="landscape" w:code="1"/>
      <w:pgMar w:top="1135" w:right="340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DD8"/>
    <w:rsid w:val="0000015A"/>
    <w:rsid w:val="00017F2D"/>
    <w:rsid w:val="00022937"/>
    <w:rsid w:val="00024667"/>
    <w:rsid w:val="000276EE"/>
    <w:rsid w:val="000307AC"/>
    <w:rsid w:val="000422F2"/>
    <w:rsid w:val="00045880"/>
    <w:rsid w:val="0005566B"/>
    <w:rsid w:val="00060616"/>
    <w:rsid w:val="000615D1"/>
    <w:rsid w:val="00097C9B"/>
    <w:rsid w:val="000A18BF"/>
    <w:rsid w:val="000A50AD"/>
    <w:rsid w:val="000C3261"/>
    <w:rsid w:val="000D4911"/>
    <w:rsid w:val="000E109D"/>
    <w:rsid w:val="000F2BD3"/>
    <w:rsid w:val="00102B8A"/>
    <w:rsid w:val="00112919"/>
    <w:rsid w:val="00117BEB"/>
    <w:rsid w:val="00120793"/>
    <w:rsid w:val="001223F8"/>
    <w:rsid w:val="001272F5"/>
    <w:rsid w:val="00152F34"/>
    <w:rsid w:val="00161F64"/>
    <w:rsid w:val="00191241"/>
    <w:rsid w:val="001A070E"/>
    <w:rsid w:val="001A5AA3"/>
    <w:rsid w:val="001B2D69"/>
    <w:rsid w:val="001B6D18"/>
    <w:rsid w:val="001C62EF"/>
    <w:rsid w:val="001D6576"/>
    <w:rsid w:val="001E75F0"/>
    <w:rsid w:val="001F27AC"/>
    <w:rsid w:val="001F4282"/>
    <w:rsid w:val="001F52AC"/>
    <w:rsid w:val="001F61A2"/>
    <w:rsid w:val="0020588C"/>
    <w:rsid w:val="00207C68"/>
    <w:rsid w:val="00210FEB"/>
    <w:rsid w:val="00222AD4"/>
    <w:rsid w:val="00231747"/>
    <w:rsid w:val="00232CB1"/>
    <w:rsid w:val="00243BAB"/>
    <w:rsid w:val="00247668"/>
    <w:rsid w:val="00253562"/>
    <w:rsid w:val="00260A49"/>
    <w:rsid w:val="00270913"/>
    <w:rsid w:val="00271892"/>
    <w:rsid w:val="00276948"/>
    <w:rsid w:val="00280A85"/>
    <w:rsid w:val="002B57B1"/>
    <w:rsid w:val="002B6734"/>
    <w:rsid w:val="002C2FBC"/>
    <w:rsid w:val="002D2855"/>
    <w:rsid w:val="002F1C6B"/>
    <w:rsid w:val="00322681"/>
    <w:rsid w:val="00324ADB"/>
    <w:rsid w:val="003402E9"/>
    <w:rsid w:val="00346A48"/>
    <w:rsid w:val="00354DCB"/>
    <w:rsid w:val="00377C5C"/>
    <w:rsid w:val="003A330B"/>
    <w:rsid w:val="003B1961"/>
    <w:rsid w:val="003B49A8"/>
    <w:rsid w:val="003B5747"/>
    <w:rsid w:val="003D6020"/>
    <w:rsid w:val="00405276"/>
    <w:rsid w:val="00426989"/>
    <w:rsid w:val="00431A7C"/>
    <w:rsid w:val="00433D6E"/>
    <w:rsid w:val="004540BE"/>
    <w:rsid w:val="0045677E"/>
    <w:rsid w:val="00462ABD"/>
    <w:rsid w:val="004715F5"/>
    <w:rsid w:val="00474EDC"/>
    <w:rsid w:val="00484507"/>
    <w:rsid w:val="004852F2"/>
    <w:rsid w:val="00490180"/>
    <w:rsid w:val="00495DC7"/>
    <w:rsid w:val="004B4DD9"/>
    <w:rsid w:val="004B5635"/>
    <w:rsid w:val="004C6207"/>
    <w:rsid w:val="004D268F"/>
    <w:rsid w:val="004D49D4"/>
    <w:rsid w:val="004D579D"/>
    <w:rsid w:val="004D5F25"/>
    <w:rsid w:val="004E1094"/>
    <w:rsid w:val="004E39AF"/>
    <w:rsid w:val="004E47B8"/>
    <w:rsid w:val="004F47E1"/>
    <w:rsid w:val="00504751"/>
    <w:rsid w:val="00520700"/>
    <w:rsid w:val="0052441D"/>
    <w:rsid w:val="005265FF"/>
    <w:rsid w:val="00531812"/>
    <w:rsid w:val="0053323F"/>
    <w:rsid w:val="005514CC"/>
    <w:rsid w:val="005705B7"/>
    <w:rsid w:val="0057346D"/>
    <w:rsid w:val="00583A64"/>
    <w:rsid w:val="00596802"/>
    <w:rsid w:val="00596F60"/>
    <w:rsid w:val="005A1B57"/>
    <w:rsid w:val="005A64A4"/>
    <w:rsid w:val="005B09F9"/>
    <w:rsid w:val="005B7D05"/>
    <w:rsid w:val="005D7299"/>
    <w:rsid w:val="005E582E"/>
    <w:rsid w:val="005F5160"/>
    <w:rsid w:val="00600352"/>
    <w:rsid w:val="00611ED8"/>
    <w:rsid w:val="00611F1E"/>
    <w:rsid w:val="00633CB6"/>
    <w:rsid w:val="00635F78"/>
    <w:rsid w:val="00643966"/>
    <w:rsid w:val="00651E10"/>
    <w:rsid w:val="00660B54"/>
    <w:rsid w:val="00676009"/>
    <w:rsid w:val="00683171"/>
    <w:rsid w:val="006948AA"/>
    <w:rsid w:val="00695B81"/>
    <w:rsid w:val="00696824"/>
    <w:rsid w:val="006A3EFC"/>
    <w:rsid w:val="006B589B"/>
    <w:rsid w:val="006B5EF5"/>
    <w:rsid w:val="006B7DD8"/>
    <w:rsid w:val="006D6D47"/>
    <w:rsid w:val="006E05AC"/>
    <w:rsid w:val="006E4908"/>
    <w:rsid w:val="00700C90"/>
    <w:rsid w:val="00704D2E"/>
    <w:rsid w:val="00722765"/>
    <w:rsid w:val="007261A1"/>
    <w:rsid w:val="00734BA0"/>
    <w:rsid w:val="00740A81"/>
    <w:rsid w:val="00747B5F"/>
    <w:rsid w:val="00756E6B"/>
    <w:rsid w:val="0075700B"/>
    <w:rsid w:val="007615D0"/>
    <w:rsid w:val="00773089"/>
    <w:rsid w:val="007808DD"/>
    <w:rsid w:val="00783E33"/>
    <w:rsid w:val="007B28CC"/>
    <w:rsid w:val="007E0800"/>
    <w:rsid w:val="007E162A"/>
    <w:rsid w:val="007E60A8"/>
    <w:rsid w:val="007F0239"/>
    <w:rsid w:val="007F13B7"/>
    <w:rsid w:val="007F3156"/>
    <w:rsid w:val="007F4A89"/>
    <w:rsid w:val="00825F0C"/>
    <w:rsid w:val="0083756A"/>
    <w:rsid w:val="00862636"/>
    <w:rsid w:val="00862ADF"/>
    <w:rsid w:val="008728EE"/>
    <w:rsid w:val="0087650B"/>
    <w:rsid w:val="00882A52"/>
    <w:rsid w:val="00886F50"/>
    <w:rsid w:val="00891C37"/>
    <w:rsid w:val="008A43E7"/>
    <w:rsid w:val="008B2289"/>
    <w:rsid w:val="008C555D"/>
    <w:rsid w:val="008D3C0F"/>
    <w:rsid w:val="008D44DD"/>
    <w:rsid w:val="008E6C9B"/>
    <w:rsid w:val="008F0375"/>
    <w:rsid w:val="008F38CE"/>
    <w:rsid w:val="00901841"/>
    <w:rsid w:val="00915471"/>
    <w:rsid w:val="0092025A"/>
    <w:rsid w:val="00923D55"/>
    <w:rsid w:val="009279D9"/>
    <w:rsid w:val="009566DD"/>
    <w:rsid w:val="00956921"/>
    <w:rsid w:val="00967104"/>
    <w:rsid w:val="00992429"/>
    <w:rsid w:val="009B4816"/>
    <w:rsid w:val="009D764C"/>
    <w:rsid w:val="009E0AC9"/>
    <w:rsid w:val="009F6887"/>
    <w:rsid w:val="00A074BD"/>
    <w:rsid w:val="00A24AB8"/>
    <w:rsid w:val="00A47E13"/>
    <w:rsid w:val="00A66E82"/>
    <w:rsid w:val="00A72C87"/>
    <w:rsid w:val="00A75F40"/>
    <w:rsid w:val="00A97B9F"/>
    <w:rsid w:val="00AA1BCF"/>
    <w:rsid w:val="00AC5F6B"/>
    <w:rsid w:val="00AD0316"/>
    <w:rsid w:val="00AD040E"/>
    <w:rsid w:val="00AD0512"/>
    <w:rsid w:val="00AF7542"/>
    <w:rsid w:val="00B0413A"/>
    <w:rsid w:val="00B0444C"/>
    <w:rsid w:val="00B3393D"/>
    <w:rsid w:val="00B3443C"/>
    <w:rsid w:val="00B34448"/>
    <w:rsid w:val="00B35C57"/>
    <w:rsid w:val="00B46C9C"/>
    <w:rsid w:val="00B56143"/>
    <w:rsid w:val="00B61A73"/>
    <w:rsid w:val="00B63B06"/>
    <w:rsid w:val="00B6501F"/>
    <w:rsid w:val="00B71410"/>
    <w:rsid w:val="00B831B7"/>
    <w:rsid w:val="00B911E2"/>
    <w:rsid w:val="00BB6C24"/>
    <w:rsid w:val="00BB6E07"/>
    <w:rsid w:val="00BE176A"/>
    <w:rsid w:val="00BF50E8"/>
    <w:rsid w:val="00C039CE"/>
    <w:rsid w:val="00C05925"/>
    <w:rsid w:val="00C06E70"/>
    <w:rsid w:val="00C16844"/>
    <w:rsid w:val="00C21E59"/>
    <w:rsid w:val="00C33AFA"/>
    <w:rsid w:val="00C407A4"/>
    <w:rsid w:val="00C46551"/>
    <w:rsid w:val="00C61112"/>
    <w:rsid w:val="00C83EB7"/>
    <w:rsid w:val="00C954A6"/>
    <w:rsid w:val="00CA18EA"/>
    <w:rsid w:val="00CA5A9C"/>
    <w:rsid w:val="00CC377A"/>
    <w:rsid w:val="00CC643B"/>
    <w:rsid w:val="00CD4E53"/>
    <w:rsid w:val="00CD62CB"/>
    <w:rsid w:val="00CF08D4"/>
    <w:rsid w:val="00CF2545"/>
    <w:rsid w:val="00D0357D"/>
    <w:rsid w:val="00D111DE"/>
    <w:rsid w:val="00D30731"/>
    <w:rsid w:val="00D315F5"/>
    <w:rsid w:val="00D43024"/>
    <w:rsid w:val="00D60AAE"/>
    <w:rsid w:val="00D766A5"/>
    <w:rsid w:val="00D76A60"/>
    <w:rsid w:val="00D97665"/>
    <w:rsid w:val="00DA23E1"/>
    <w:rsid w:val="00DA3343"/>
    <w:rsid w:val="00DA4BA6"/>
    <w:rsid w:val="00DA67BE"/>
    <w:rsid w:val="00DA7120"/>
    <w:rsid w:val="00DB1CBF"/>
    <w:rsid w:val="00DC1F15"/>
    <w:rsid w:val="00DC7CAD"/>
    <w:rsid w:val="00DD49F9"/>
    <w:rsid w:val="00DD7887"/>
    <w:rsid w:val="00DE3FE0"/>
    <w:rsid w:val="00DE7A23"/>
    <w:rsid w:val="00DF0224"/>
    <w:rsid w:val="00E247F0"/>
    <w:rsid w:val="00E45B01"/>
    <w:rsid w:val="00E5159B"/>
    <w:rsid w:val="00E60F3F"/>
    <w:rsid w:val="00E71CFA"/>
    <w:rsid w:val="00EA0F0D"/>
    <w:rsid w:val="00EA6293"/>
    <w:rsid w:val="00EB6FA0"/>
    <w:rsid w:val="00ED6EAC"/>
    <w:rsid w:val="00EE666A"/>
    <w:rsid w:val="00EF1869"/>
    <w:rsid w:val="00F00A84"/>
    <w:rsid w:val="00F05A28"/>
    <w:rsid w:val="00F22EE8"/>
    <w:rsid w:val="00F43AF8"/>
    <w:rsid w:val="00F471DC"/>
    <w:rsid w:val="00F54028"/>
    <w:rsid w:val="00F543CF"/>
    <w:rsid w:val="00F56702"/>
    <w:rsid w:val="00F6229C"/>
    <w:rsid w:val="00F64A6C"/>
    <w:rsid w:val="00F665CB"/>
    <w:rsid w:val="00F867A3"/>
    <w:rsid w:val="00F9200F"/>
    <w:rsid w:val="00FA29CE"/>
    <w:rsid w:val="00FC7A9E"/>
    <w:rsid w:val="00FD3090"/>
    <w:rsid w:val="00FE4047"/>
    <w:rsid w:val="00FF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78DA5"/>
  <w15:docId w15:val="{94EA9F4A-C074-45E2-9DAF-F027BFDD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4AB8"/>
    <w:rPr>
      <w:lang w:val="en-US"/>
    </w:rPr>
  </w:style>
  <w:style w:type="paragraph" w:styleId="Naslov1">
    <w:name w:val="heading 1"/>
    <w:basedOn w:val="Normal"/>
    <w:next w:val="Normal"/>
    <w:qFormat/>
    <w:rsid w:val="00A24AB8"/>
    <w:pPr>
      <w:keepNext/>
      <w:ind w:left="-284" w:firstLine="284"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A24AB8"/>
    <w:pPr>
      <w:keepNext/>
      <w:ind w:left="-284" w:firstLine="284"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qFormat/>
    <w:rsid w:val="00A24AB8"/>
    <w:pPr>
      <w:keepNext/>
      <w:ind w:left="-284" w:firstLine="284"/>
      <w:jc w:val="center"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A24AB8"/>
    <w:pPr>
      <w:keepNext/>
      <w:jc w:val="center"/>
      <w:outlineLvl w:val="3"/>
    </w:pPr>
    <w:rPr>
      <w:b/>
      <w:sz w:val="24"/>
      <w:lang w:val="hr-HR"/>
    </w:rPr>
  </w:style>
  <w:style w:type="paragraph" w:styleId="Naslov5">
    <w:name w:val="heading 5"/>
    <w:basedOn w:val="Normal"/>
    <w:next w:val="Normal"/>
    <w:qFormat/>
    <w:rsid w:val="00A24AB8"/>
    <w:pPr>
      <w:keepNext/>
      <w:ind w:firstLine="34"/>
      <w:jc w:val="center"/>
      <w:outlineLvl w:val="4"/>
    </w:pPr>
    <w:rPr>
      <w:sz w:val="24"/>
      <w:lang w:val="hr-HR"/>
    </w:rPr>
  </w:style>
  <w:style w:type="paragraph" w:styleId="Naslov6">
    <w:name w:val="heading 6"/>
    <w:basedOn w:val="Normal"/>
    <w:next w:val="Normal"/>
    <w:qFormat/>
    <w:rsid w:val="00A24AB8"/>
    <w:pPr>
      <w:keepNext/>
      <w:jc w:val="both"/>
      <w:outlineLvl w:val="5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A6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1BCC-E06D-42B3-BA71-3AB41046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0SNOVNA ŠKOLA ĐELEKOVEC</vt:lpstr>
      <vt:lpstr>  0SNOVNA ŠKOLA ĐELEKOVEC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0SNOVNA ŠKOLA ĐELEKOVEC</dc:title>
  <dc:creator>Škola Đelekovec</dc:creator>
  <cp:lastModifiedBy>Ravnatelj</cp:lastModifiedBy>
  <cp:revision>36</cp:revision>
  <cp:lastPrinted>2025-09-19T05:49:00Z</cp:lastPrinted>
  <dcterms:created xsi:type="dcterms:W3CDTF">2016-09-13T09:57:00Z</dcterms:created>
  <dcterms:modified xsi:type="dcterms:W3CDTF">2025-09-19T06:05:00Z</dcterms:modified>
</cp:coreProperties>
</file>